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B51364" w:rsidRPr="00476284" w:rsidRDefault="00B51364" w:rsidP="00DD5AD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ПО ОБРАЗОВАТЕЛЬНОЙ ПРОГРАММЕ 40.02.01 ПРАВО И ОРГАНИЗАЦИЯ СОЦИАЛЬНОГО ОБЕСПЕЧЕНИЯ (НА БАЗЕ 11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47628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  <w:lang w:val="en-US"/>
              </w:rPr>
              <w:t xml:space="preserve"> </w:t>
            </w:r>
            <w:r w:rsidRPr="00476284">
              <w:rPr>
                <w:rStyle w:val="a5"/>
                <w:i w:val="0"/>
                <w:sz w:val="20"/>
                <w:szCs w:val="20"/>
              </w:rPr>
              <w:t>1639042</w:t>
            </w:r>
            <w:r>
              <w:rPr>
                <w:rStyle w:val="a5"/>
                <w:i w:val="0"/>
                <w:sz w:val="20"/>
                <w:szCs w:val="20"/>
                <w:lang w:val="en-US"/>
              </w:rPr>
              <w:t xml:space="preserve"> </w:t>
            </w:r>
            <w:r w:rsidRPr="00476284">
              <w:rPr>
                <w:rStyle w:val="a5"/>
                <w:i w:val="0"/>
                <w:sz w:val="20"/>
                <w:szCs w:val="20"/>
              </w:rPr>
              <w:t>28.06.2005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bookmarkStart w:id="0" w:name="_GoBack"/>
            <w:bookmarkEnd w:id="0"/>
            <w:r w:rsidRPr="00476284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47628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476284" w:rsidP="0047628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lastRenderedPageBreak/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proofErr w:type="spellStart"/>
            <w:r w:rsidRPr="00F3319F">
              <w:t>Говоркова</w:t>
            </w:r>
            <w:proofErr w:type="spellEnd"/>
            <w:r w:rsidRPr="00F3319F">
              <w:t xml:space="preserve"> Ольга </w:t>
            </w:r>
            <w:r w:rsidR="00C94E09" w:rsidRPr="00F3319F">
              <w:t>В</w:t>
            </w:r>
            <w:r w:rsidRPr="00F3319F">
              <w:t>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гражданский процесс</w:t>
            </w:r>
          </w:p>
        </w:tc>
        <w:tc>
          <w:tcPr>
            <w:tcW w:w="3400" w:type="dxa"/>
          </w:tcPr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2141225 04.07.2001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Бузудукский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финансово-экономический колледж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МинФин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России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C94E09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 Юрист;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диплом о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высшем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0468363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10.07.2006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"Оренбургский государственный университет"</w:t>
            </w:r>
          </w:p>
          <w:p w:rsidR="008C1D7A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94E09" w:rsidRPr="00F3319F" w:rsidRDefault="00C94E09" w:rsidP="00215581"/>
        </w:tc>
        <w:tc>
          <w:tcPr>
            <w:tcW w:w="1242" w:type="dxa"/>
          </w:tcPr>
          <w:p w:rsidR="00C94E09" w:rsidRPr="00F3319F" w:rsidRDefault="008C1D7A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ГОСУДАРСТВЕННЫЙ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дело, прямые продажи страховых продуктов, посреднические продажи страховых продуктов; интернет продажи страховых полисов; анализ эффективности продаж; 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дополнительное образование, профессиональная переподготовка на базе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Звягинцева </w:t>
            </w:r>
            <w:r w:rsidR="00FE061A" w:rsidRPr="00F3319F">
              <w:t>Алла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FE061A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право социального обеспечения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; психология социально-правовой деятельности; организация работы органов и учреждений социальной защиты населения, органов Пенсионного фонда 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Российской Федерации (ПФ РФ).</w:t>
            </w:r>
          </w:p>
        </w:tc>
        <w:tc>
          <w:tcPr>
            <w:tcW w:w="3400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184579 19.06.1996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КУРСКИЙ ГОСУДАРСТВЕННЫЙ МЕДИЦИНСКИЙ ИНСТИТУТ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040100 Социальная работа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Социальный работник;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АВС 0877073 08.02.1999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ОРЛОВСКАЯ РЕГИОНАЛЬНАЯ АКАДЕМИЯ ГОССЛУЖБЫ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40.00.00 ЮРИСПРУДЕНЦИЯ</w:t>
            </w:r>
          </w:p>
          <w:p w:rsidR="00BE348D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0020072 20.10.2017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180000052245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16.10.2015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КУРСКИЙ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ГОСУДАРСТВЕННЫЙ УНИВЕРСИТЕТ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ОБРАЗОВАНИЕ И ПЕДАГОГИЧЕСКИЕ НАУКИ; 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24 0017109 02.02.2018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ЦВШПМ РУТ (МИИТ)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дистанционного обучения в высшем образовании;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0075479 26.12.2018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Инклюзивное образование: особенности преподавания лицам с ограниченными возможностями здоровья; 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82-18 02.02.2018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612413091912 26.11.2020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ЧОУ ДПО "Академия повышения квалификации и профессиональной переподготовки"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Инновационный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педагогические технологии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преподавания юридических дисциплин в системе СПО в условиях реализации ФРОС.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Ивакин </w:t>
            </w:r>
            <w:r w:rsidR="00286C38" w:rsidRPr="00F3319F">
              <w:t>Виктор Иванович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экологическое право</w:t>
            </w:r>
          </w:p>
        </w:tc>
        <w:tc>
          <w:tcPr>
            <w:tcW w:w="3400" w:type="dxa"/>
          </w:tcPr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ПВ 473960 16.06.1988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Куйбышевский государственный университет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  <w:p w:rsidR="00C94E09" w:rsidRPr="00F3319F" w:rsidRDefault="008879D3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  <w:p w:rsidR="00DF03B9" w:rsidRPr="00F3319F" w:rsidRDefault="00DF03B9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КТ 008884 16.06.1995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ВАК Минобразования РФ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12.00.00 Юридические науки</w:t>
            </w:r>
          </w:p>
          <w:p w:rsidR="00DF03B9" w:rsidRPr="00F3319F" w:rsidRDefault="00DF03B9" w:rsidP="00DF03B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кандидат юридических наук</w:t>
            </w:r>
          </w:p>
        </w:tc>
        <w:tc>
          <w:tcPr>
            <w:tcW w:w="4111" w:type="dxa"/>
          </w:tcPr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свидетельство о дополнительном профессиональном образовании</w:t>
            </w:r>
          </w:p>
          <w:p w:rsidR="008879D3" w:rsidRPr="00F3319F" w:rsidRDefault="008879D3" w:rsidP="008879D3">
            <w:r w:rsidRPr="00F3319F">
              <w:t>027М 166-12 04.02.2012</w:t>
            </w:r>
          </w:p>
          <w:p w:rsidR="008879D3" w:rsidRPr="00F3319F" w:rsidRDefault="008879D3" w:rsidP="008879D3">
            <w:r w:rsidRPr="00F3319F">
              <w:t>ФПКП ФГБ ОУ ВПО „Московский государственный университет путей сообщения“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C94E09" w:rsidRPr="00F3319F" w:rsidRDefault="008879D3" w:rsidP="008879D3">
            <w:r w:rsidRPr="00F3319F"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краткосрочном повышении квалификации</w:t>
            </w:r>
          </w:p>
          <w:p w:rsidR="008879D3" w:rsidRPr="00F3319F" w:rsidRDefault="008879D3" w:rsidP="008879D3">
            <w:r w:rsidRPr="00F3319F">
              <w:t>027У 168-13 06.02.2013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Инновационный бизнес в университетском комплексе;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027У 1272-15 26.10.2015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18 0021670 15.09.2017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 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Работа с электронной информационно-образовательной средой университета;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</w:t>
            </w:r>
          </w:p>
          <w:p w:rsidR="008879D3" w:rsidRPr="00F3319F" w:rsidRDefault="008879D3" w:rsidP="008879D3">
            <w:r w:rsidRPr="00F3319F">
              <w:t>18</w:t>
            </w:r>
          </w:p>
          <w:p w:rsidR="008879D3" w:rsidRPr="00F3319F" w:rsidRDefault="008879D3" w:rsidP="008879D3">
            <w:r w:rsidRPr="00F3319F">
              <w:lastRenderedPageBreak/>
              <w:t>0010023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Современные инновационные подходы преподавания гражданско-правовых и финансово-правовых дисциплин в образовательных организациях высшего образования;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31 0013436 23.12.2019</w:t>
            </w:r>
          </w:p>
          <w:p w:rsidR="008879D3" w:rsidRPr="00F3319F" w:rsidRDefault="008879D3" w:rsidP="008879D3">
            <w:r w:rsidRPr="00F3319F">
              <w:t>ЮИ РУТ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Профессиональная культура научно-педагогических работников транспортных образовательных организаций</w:t>
            </w:r>
            <w:r w:rsidR="00DF03B9" w:rsidRPr="00F3319F">
              <w:t>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0077652 03.07.2020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 xml:space="preserve">Использование сервисов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Teams</w:t>
            </w:r>
            <w:proofErr w:type="spellEnd"/>
            <w:r w:rsidRPr="00F3319F">
              <w:t xml:space="preserve"> в учебном процессе;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0134911 21.01.2022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>Правовая и антикоррупционная культура научно-педагогических работников образовательных организаций</w:t>
            </w:r>
          </w:p>
        </w:tc>
        <w:tc>
          <w:tcPr>
            <w:tcW w:w="1242" w:type="dxa"/>
          </w:tcPr>
          <w:p w:rsidR="00C94E09" w:rsidRPr="00F3319F" w:rsidRDefault="007911FD" w:rsidP="00215581">
            <w:r w:rsidRPr="00F3319F">
              <w:lastRenderedPageBreak/>
              <w:t>20 лет</w:t>
            </w: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lastRenderedPageBreak/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lastRenderedPageBreak/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</w:t>
            </w:r>
            <w:r>
              <w:lastRenderedPageBreak/>
              <w:t>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t>18,9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Кулешова </w:t>
            </w:r>
            <w:r w:rsidR="00286C38" w:rsidRPr="00F3319F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экологического права; гражданское право; земельное право</w:t>
            </w:r>
          </w:p>
        </w:tc>
        <w:tc>
          <w:tcPr>
            <w:tcW w:w="3400" w:type="dxa"/>
          </w:tcPr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1502533 20.06.2007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государственный университет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технологий  и управления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080401 Товароведение и экспертиза товаров (по областям применения)</w:t>
            </w:r>
          </w:p>
          <w:p w:rsidR="00C94E09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Товаровед-эксперт;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ОКС 07808 27.04.2013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Московский государственный университет технологий и управления им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КГ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Разумовского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107718 1072458 15.06.2022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автономное образовательное учреждение высшего образования „Российский университет транспорта“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B1342D" w:rsidRPr="00F3319F" w:rsidRDefault="00B1342D" w:rsidP="00B1342D">
            <w:r w:rsidRPr="00F3319F">
              <w:lastRenderedPageBreak/>
              <w:t>Об образовании ДПО</w:t>
            </w:r>
          </w:p>
          <w:p w:rsidR="00B1342D" w:rsidRPr="00F3319F" w:rsidRDefault="00B1342D" w:rsidP="00B1342D">
            <w:r w:rsidRPr="00F3319F">
              <w:t>удостоверение о повышении квалификации</w:t>
            </w:r>
          </w:p>
          <w:p w:rsidR="00B1342D" w:rsidRPr="00F3319F" w:rsidRDefault="00B1342D" w:rsidP="00B1342D">
            <w:r w:rsidRPr="00F3319F">
              <w:t>18 0075940 06.02.2019</w:t>
            </w:r>
          </w:p>
          <w:p w:rsidR="00B1342D" w:rsidRPr="00F3319F" w:rsidRDefault="00B1342D" w:rsidP="00B1342D">
            <w:r w:rsidRPr="00F3319F">
              <w:t>Центр «Высшая школа педагогического мастерства»</w:t>
            </w:r>
          </w:p>
          <w:p w:rsidR="00B1342D" w:rsidRPr="00F3319F" w:rsidRDefault="00B1342D" w:rsidP="00B1342D">
            <w:r w:rsidRPr="00F3319F">
              <w:lastRenderedPageBreak/>
              <w:t>дополнительное образование, повышение квалификации</w:t>
            </w:r>
          </w:p>
          <w:p w:rsidR="00C94E09" w:rsidRPr="00F3319F" w:rsidRDefault="00B1342D" w:rsidP="00B1342D">
            <w:r w:rsidRPr="00F3319F">
              <w:t>Современные методики обучения и их использование в учебном процессе;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 xml:space="preserve">диплом о дополнительном (к </w:t>
            </w:r>
            <w:proofErr w:type="gramStart"/>
            <w:r w:rsidRPr="00F3319F">
              <w:t>высшему</w:t>
            </w:r>
            <w:proofErr w:type="gramEnd"/>
            <w:r w:rsidRPr="00F3319F">
              <w:t>) образовании</w:t>
            </w:r>
          </w:p>
          <w:p w:rsidR="00B1342D" w:rsidRPr="00F3319F" w:rsidRDefault="00B1342D" w:rsidP="00B1342D">
            <w:r w:rsidRPr="00F3319F">
              <w:t>ППК 057451 19.04.2010</w:t>
            </w:r>
          </w:p>
          <w:p w:rsidR="00B1342D" w:rsidRPr="00F3319F" w:rsidRDefault="00B1342D" w:rsidP="00B1342D">
            <w:r w:rsidRPr="00F3319F">
              <w:t>Московский государственный университет технологий и управления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 xml:space="preserve">Преподаватель высшей школы, </w:t>
            </w:r>
            <w:proofErr w:type="spellStart"/>
            <w:r w:rsidRPr="00F3319F">
              <w:t>товаровеэксперт</w:t>
            </w:r>
            <w:proofErr w:type="spellEnd"/>
            <w:r w:rsidRPr="00F3319F">
              <w:t>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>диплом о профессиональной переподготовке 772406760667</w:t>
            </w:r>
          </w:p>
          <w:p w:rsidR="00B1342D" w:rsidRPr="00F3319F" w:rsidRDefault="00B1342D" w:rsidP="00B1342D">
            <w:r w:rsidRPr="00F3319F">
              <w:t>29.12.2017</w:t>
            </w:r>
          </w:p>
          <w:p w:rsidR="00B1342D" w:rsidRPr="00F3319F" w:rsidRDefault="00B1342D" w:rsidP="00B1342D">
            <w:r w:rsidRPr="00F3319F">
              <w:t>Евразийский открытый институт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>Экономика в отраслях народного хозяйства</w:t>
            </w:r>
            <w:r w:rsidR="00457874" w:rsidRPr="00F3319F">
              <w:t>;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удостоверение о повышении квалификации 31 0013447</w:t>
            </w:r>
          </w:p>
          <w:p w:rsidR="00457874" w:rsidRPr="00F3319F" w:rsidRDefault="00457874" w:rsidP="00457874">
            <w:r w:rsidRPr="00F3319F">
              <w:t>23.12.2019</w:t>
            </w:r>
          </w:p>
          <w:p w:rsidR="00457874" w:rsidRPr="00F3319F" w:rsidRDefault="00457874" w:rsidP="00457874">
            <w:r w:rsidRPr="00F3319F">
              <w:t>РУТ (МИИТ)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 xml:space="preserve">Профессиональная культура научно-педагогических работников транспортных образовательных организаций; 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свидетельство о дополнительном профессиональном образовании</w:t>
            </w:r>
          </w:p>
          <w:p w:rsidR="00457874" w:rsidRPr="00F3319F" w:rsidRDefault="00457874" w:rsidP="00457874">
            <w:r w:rsidRPr="00F3319F">
              <w:t>027М 202-22 27.01.2022</w:t>
            </w:r>
          </w:p>
          <w:p w:rsidR="00457874" w:rsidRPr="00F3319F" w:rsidRDefault="00457874" w:rsidP="00457874">
            <w:r w:rsidRPr="00F3319F">
              <w:t>Центр "Высшая школа педагогического мастерства"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0B6D95" w:rsidP="00215581">
            <w:r>
              <w:lastRenderedPageBreak/>
              <w:t>13,1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lastRenderedPageBreak/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t>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СМОЛЕНСКИЙ ГОСУДАРСТВЕННЫЙ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lastRenderedPageBreak/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дополнительное образование, повышение </w:t>
            </w:r>
            <w:r w:rsidRPr="00F3319F">
              <w:rPr>
                <w:bCs/>
              </w:rPr>
              <w:lastRenderedPageBreak/>
              <w:t>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lastRenderedPageBreak/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lastRenderedPageBreak/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t>9,8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право; гражданское право; право и организация социального обеспечения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Военная академия экономики, 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lastRenderedPageBreak/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 xml:space="preserve">дополнительное образование, </w:t>
            </w:r>
            <w:r>
              <w:lastRenderedPageBreak/>
              <w:t>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>Центр "Высшая школа педагогического 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lastRenderedPageBreak/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теория государства и права, юридическая 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свидетельство о дополнительном 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lastRenderedPageBreak/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lastRenderedPageBreak/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>ЧОУ ДПО "Академия повышения квалификации и профессиональной 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lastRenderedPageBreak/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lastRenderedPageBreak/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EE1BDA" w:rsidRDefault="00EE1BDA" w:rsidP="00EC2253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0729A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48E8"/>
    <w:rsid w:val="00386DFF"/>
    <w:rsid w:val="00403406"/>
    <w:rsid w:val="00451490"/>
    <w:rsid w:val="00457874"/>
    <w:rsid w:val="00476284"/>
    <w:rsid w:val="004A5B23"/>
    <w:rsid w:val="004B3FEE"/>
    <w:rsid w:val="004B446A"/>
    <w:rsid w:val="004F2CE8"/>
    <w:rsid w:val="00512B56"/>
    <w:rsid w:val="005403BC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C74A2"/>
    <w:rsid w:val="00AE4891"/>
    <w:rsid w:val="00B073E1"/>
    <w:rsid w:val="00B1342D"/>
    <w:rsid w:val="00B34C86"/>
    <w:rsid w:val="00B51364"/>
    <w:rsid w:val="00B851D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46DB"/>
    <w:rsid w:val="00DD5ADD"/>
    <w:rsid w:val="00DE4C2C"/>
    <w:rsid w:val="00DF03B9"/>
    <w:rsid w:val="00E538F0"/>
    <w:rsid w:val="00E66787"/>
    <w:rsid w:val="00E7316F"/>
    <w:rsid w:val="00EA4608"/>
    <w:rsid w:val="00EA6768"/>
    <w:rsid w:val="00EC2253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45671-A90A-423A-B11A-6ACCB633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5763</Words>
  <Characters>32850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6</cp:revision>
  <dcterms:created xsi:type="dcterms:W3CDTF">2022-09-12T07:46:00Z</dcterms:created>
  <dcterms:modified xsi:type="dcterms:W3CDTF">2022-09-13T05:30:00Z</dcterms:modified>
</cp:coreProperties>
</file>